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D5E4" w14:textId="40299D1F" w:rsidR="00AD4D35" w:rsidRDefault="00AD4D35" w:rsidP="00AD4D35">
      <w:pPr>
        <w:autoSpaceDE w:val="0"/>
        <w:autoSpaceDN w:val="0"/>
        <w:adjustRightInd w:val="0"/>
        <w:spacing w:line="240" w:lineRule="auto"/>
        <w:jc w:val="center"/>
        <w:rPr>
          <w:rFonts w:ascii="Libre Baskerville" w:hAnsi="Libre Baskerville" w:cs="Libre Baskerville"/>
          <w:b/>
          <w:bCs/>
          <w:lang w:val="en"/>
        </w:rPr>
      </w:pPr>
      <w:r>
        <w:rPr>
          <w:noProof/>
        </w:rPr>
        <w:drawing>
          <wp:inline distT="0" distB="0" distL="0" distR="0" wp14:anchorId="0F22DA85" wp14:editId="7977A08A">
            <wp:extent cx="2952750" cy="939484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93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B60CD" w14:textId="77777777" w:rsidR="00AD4D35" w:rsidRPr="00D31106" w:rsidRDefault="00AD4D35" w:rsidP="00AD4D35">
      <w:pPr>
        <w:autoSpaceDE w:val="0"/>
        <w:autoSpaceDN w:val="0"/>
        <w:adjustRightInd w:val="0"/>
        <w:spacing w:line="240" w:lineRule="auto"/>
        <w:jc w:val="center"/>
        <w:rPr>
          <w:rFonts w:ascii="Libre Baskerville" w:hAnsi="Libre Baskerville" w:cs="Libre Baskerville"/>
          <w:b/>
          <w:bCs/>
          <w:sz w:val="16"/>
          <w:szCs w:val="16"/>
          <w:lang w:val="en"/>
        </w:rPr>
      </w:pPr>
      <w:r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 xml:space="preserve">Enterprise High School  </w:t>
      </w:r>
    </w:p>
    <w:p w14:paraId="2B0D4B33" w14:textId="1D161F0A" w:rsidR="00AD4D35" w:rsidRPr="00D31106" w:rsidRDefault="00AD4D35" w:rsidP="00AD4D35">
      <w:pPr>
        <w:autoSpaceDE w:val="0"/>
        <w:autoSpaceDN w:val="0"/>
        <w:adjustRightInd w:val="0"/>
        <w:spacing w:line="240" w:lineRule="auto"/>
        <w:jc w:val="center"/>
        <w:rPr>
          <w:rFonts w:ascii="Libre Baskerville" w:hAnsi="Libre Baskerville" w:cs="Libre Baskerville"/>
          <w:b/>
          <w:bCs/>
          <w:sz w:val="16"/>
          <w:szCs w:val="16"/>
          <w:lang w:val="en"/>
        </w:rPr>
      </w:pPr>
      <w:r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>24</w:t>
      </w:r>
      <w:r w:rsidR="00D31106"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>95</w:t>
      </w:r>
      <w:r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 xml:space="preserve"> McMullen Booth Road    Clearwater, FL  337</w:t>
      </w:r>
      <w:r w:rsidR="00D31106"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>63</w:t>
      </w:r>
    </w:p>
    <w:p w14:paraId="380ABC3E" w14:textId="1027A912" w:rsidR="00AD4D35" w:rsidRDefault="2764F343" w:rsidP="00AD4D35">
      <w:pPr>
        <w:autoSpaceDE w:val="0"/>
        <w:autoSpaceDN w:val="0"/>
        <w:adjustRightInd w:val="0"/>
        <w:spacing w:line="240" w:lineRule="auto"/>
        <w:jc w:val="center"/>
        <w:rPr>
          <w:rFonts w:ascii="Libre Baskerville" w:hAnsi="Libre Baskerville" w:cs="Libre Baskerville"/>
          <w:b/>
          <w:bCs/>
          <w:sz w:val="16"/>
          <w:szCs w:val="16"/>
          <w:lang w:val="en"/>
        </w:rPr>
      </w:pPr>
      <w:r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 xml:space="preserve">Board of Directors Meeting   </w:t>
      </w:r>
      <w:r w:rsidR="009654FE"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 xml:space="preserve">Monday, </w:t>
      </w:r>
      <w:r w:rsidR="0088152D">
        <w:rPr>
          <w:rFonts w:ascii="Libre Baskerville" w:hAnsi="Libre Baskerville" w:cs="Libre Baskerville"/>
          <w:b/>
          <w:bCs/>
          <w:sz w:val="16"/>
          <w:szCs w:val="16"/>
          <w:lang w:val="en"/>
        </w:rPr>
        <w:t>December 4th</w:t>
      </w:r>
      <w:r w:rsidR="00821CCF">
        <w:rPr>
          <w:rFonts w:ascii="Libre Baskerville" w:hAnsi="Libre Baskerville" w:cs="Libre Baskerville"/>
          <w:b/>
          <w:bCs/>
          <w:sz w:val="16"/>
          <w:szCs w:val="16"/>
          <w:lang w:val="en"/>
        </w:rPr>
        <w:t>,</w:t>
      </w:r>
      <w:r w:rsidR="00ED2B34"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 xml:space="preserve"> </w:t>
      </w:r>
      <w:r w:rsidR="00677C1A"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>2023,</w:t>
      </w:r>
      <w:r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 xml:space="preserve"> at 5:30 PM EST </w:t>
      </w:r>
    </w:p>
    <w:p w14:paraId="67F086C4" w14:textId="0714CC5F" w:rsidR="00A75C60" w:rsidRPr="00D31106" w:rsidRDefault="00A75C60" w:rsidP="00AD4D35">
      <w:pPr>
        <w:autoSpaceDE w:val="0"/>
        <w:autoSpaceDN w:val="0"/>
        <w:adjustRightInd w:val="0"/>
        <w:spacing w:line="240" w:lineRule="auto"/>
        <w:jc w:val="center"/>
        <w:rPr>
          <w:rFonts w:ascii="Libre Baskerville" w:hAnsi="Libre Baskerville" w:cs="Libre Baskerville"/>
          <w:b/>
          <w:bCs/>
          <w:sz w:val="16"/>
          <w:szCs w:val="16"/>
          <w:lang w:val="en"/>
        </w:rPr>
      </w:pPr>
      <w:r>
        <w:rPr>
          <w:rFonts w:ascii="Libre Baskerville" w:hAnsi="Libre Baskerville" w:cs="Libre Baskerville"/>
          <w:b/>
          <w:bCs/>
          <w:sz w:val="16"/>
          <w:szCs w:val="16"/>
          <w:lang w:val="en"/>
        </w:rPr>
        <w:t xml:space="preserve">Using Communication Media Technology </w:t>
      </w:r>
      <w:r w:rsidR="00677C1A">
        <w:rPr>
          <w:rFonts w:ascii="Libre Baskerville" w:hAnsi="Libre Baskerville" w:cs="Libre Baskerville"/>
          <w:b/>
          <w:bCs/>
          <w:sz w:val="16"/>
          <w:szCs w:val="16"/>
          <w:lang w:val="en"/>
        </w:rPr>
        <w:t>(CMT</w:t>
      </w:r>
      <w:r>
        <w:rPr>
          <w:rFonts w:ascii="Libre Baskerville" w:hAnsi="Libre Baskerville" w:cs="Libre Baskerville"/>
          <w:b/>
          <w:bCs/>
          <w:sz w:val="16"/>
          <w:szCs w:val="16"/>
          <w:lang w:val="en"/>
        </w:rPr>
        <w:t xml:space="preserve">) </w:t>
      </w:r>
    </w:p>
    <w:p w14:paraId="0EE472C3" w14:textId="29B84C55" w:rsidR="00AD4D35" w:rsidRDefault="00576268" w:rsidP="006C44F0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b/>
          <w:bCs/>
          <w:lang w:val="en"/>
        </w:rPr>
      </w:pPr>
      <w:r>
        <w:rPr>
          <w:rFonts w:ascii="MS Shell Dlg" w:hAnsi="MS Shell Dlg" w:cs="MS Shell Dlg"/>
          <w:b/>
          <w:bCs/>
          <w:noProof/>
          <w:lang w:val="e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5F62CD" wp14:editId="0723D222">
                <wp:simplePos x="0" y="0"/>
                <wp:positionH relativeFrom="column">
                  <wp:posOffset>895350</wp:posOffset>
                </wp:positionH>
                <wp:positionV relativeFrom="page">
                  <wp:posOffset>2895600</wp:posOffset>
                </wp:positionV>
                <wp:extent cx="4162425" cy="202882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028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67C78" w14:textId="77777777" w:rsidR="00ED2B34" w:rsidRDefault="00ED2B34" w:rsidP="00ED2B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EHS BOARD MEETING</w:t>
                            </w:r>
                          </w:p>
                          <w:p w14:paraId="65D1D764" w14:textId="77777777" w:rsidR="00ED2B34" w:rsidRDefault="00ED2B34" w:rsidP="00ED2B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3E410253" w14:textId="0A1CF527" w:rsidR="00ED2B34" w:rsidRDefault="00ED2B34" w:rsidP="00ED2B34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Please join my meeting from your computer, tablet or smartphone.</w:t>
                            </w:r>
                            <w:r w:rsidR="00CB1367"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Activate your camera -audio on device.</w:t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hyperlink r:id="rId6" w:history="1">
                              <w:r w:rsidR="00CB1367" w:rsidRPr="00CB1367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https://7274741237.webex.com/meet/delvin.vick</w:t>
                              </w:r>
                            </w:hyperlink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You can also dial in using your phone.</w:t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United States: </w:t>
                            </w:r>
                            <w:hyperlink r:id="rId7" w:tgtFrame="_blank" w:history="1">
                              <w:r w:rsidR="00CB1367">
                                <w:rPr>
                                  <w:rStyle w:val="Hyperlink"/>
                                  <w:rFonts w:ascii="Helvetica" w:hAnsi="Helvetica" w:cs="Helvetica"/>
                                  <w:color w:val="1155CC"/>
                                  <w:sz w:val="21"/>
                                  <w:szCs w:val="21"/>
                                  <w:shd w:val="clear" w:color="auto" w:fill="FFFFFF"/>
                                </w:rPr>
                                <w:t>1(650)</w:t>
                              </w:r>
                            </w:hyperlink>
                            <w:r w:rsidR="00CB1367">
                              <w:rPr>
                                <w:rStyle w:val="Hyperlink"/>
                                <w:rFonts w:ascii="Helvetica" w:hAnsi="Helvetica" w:cs="Helvetica"/>
                                <w:color w:val="1155CC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47-3208</w:t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Access Code:</w:t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 w:rsidR="00CB1367"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2632 230 9164</w:t>
                            </w:r>
                          </w:p>
                          <w:p w14:paraId="5544F98B" w14:textId="77777777" w:rsidR="00ED2B34" w:rsidRDefault="00ED2B34" w:rsidP="00ED2B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5F62CD" id="Rectangle: Rounded Corners 2" o:spid="_x0000_s1026" style="position:absolute;left:0;text-align:left;margin-left:70.5pt;margin-top:228pt;width:327.75pt;height:15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14:paraId="1AB67C78" w14:textId="77777777" w:rsidR="00ED2B34" w:rsidRDefault="00ED2B34" w:rsidP="00ED2B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EHS BOARD MEETING</w:t>
                      </w:r>
                    </w:p>
                    <w:p w14:paraId="65D1D764" w14:textId="77777777" w:rsidR="00ED2B34" w:rsidRDefault="00ED2B34" w:rsidP="00ED2B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</w:pPr>
                    </w:p>
                    <w:p w14:paraId="3E410253" w14:textId="0A1CF527" w:rsidR="00ED2B34" w:rsidRDefault="00ED2B34" w:rsidP="00ED2B34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Please join my meeting from your computer, tablet or smartphone.</w:t>
                      </w:r>
                      <w:r w:rsidR="00CB1367"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 xml:space="preserve"> Activate your camera -audio on device.</w:t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hyperlink r:id="rId8" w:history="1">
                        <w:r w:rsidR="00CB1367" w:rsidRPr="00CB1367">
                          <w:rPr>
                            <w:rStyle w:val="Hyperlink"/>
                            <w:rFonts w:asciiTheme="majorHAnsi" w:hAnsiTheme="majorHAnsi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https://7274741237.webex.com/meet/delvin.vick</w:t>
                        </w:r>
                      </w:hyperlink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You can also dial in using your phone.</w:t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United States: </w:t>
                      </w:r>
                      <w:hyperlink r:id="rId9" w:tgtFrame="_blank" w:history="1">
                        <w:r w:rsidR="00CB1367">
                          <w:rPr>
                            <w:rStyle w:val="Hyperlink"/>
                            <w:rFonts w:ascii="Helvetica" w:hAnsi="Helvetica" w:cs="Helvetica"/>
                            <w:color w:val="1155CC"/>
                            <w:sz w:val="21"/>
                            <w:szCs w:val="21"/>
                            <w:shd w:val="clear" w:color="auto" w:fill="FFFFFF"/>
                          </w:rPr>
                          <w:t>1(650)</w:t>
                        </w:r>
                      </w:hyperlink>
                      <w:r w:rsidR="00CB1367">
                        <w:rPr>
                          <w:rStyle w:val="Hyperlink"/>
                          <w:rFonts w:ascii="Helvetica" w:hAnsi="Helvetica" w:cs="Helvetica"/>
                          <w:color w:val="1155CC"/>
                          <w:sz w:val="21"/>
                          <w:szCs w:val="21"/>
                          <w:shd w:val="clear" w:color="auto" w:fill="FFFFFF"/>
                        </w:rPr>
                        <w:t xml:space="preserve"> 47-3208</w:t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Access Code:</w:t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 w:rsidR="00CB1367"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2632 230 9164</w:t>
                      </w:r>
                    </w:p>
                    <w:p w14:paraId="5544F98B" w14:textId="77777777" w:rsidR="00ED2B34" w:rsidRDefault="00ED2B34" w:rsidP="00ED2B34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1D55AB66" w14:textId="77777777" w:rsidR="00AD4D35" w:rsidRPr="002B3A93" w:rsidRDefault="00AD4D35" w:rsidP="00AD4D3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u w:val="single"/>
          <w:lang w:val="en"/>
        </w:rPr>
      </w:pPr>
    </w:p>
    <w:p w14:paraId="7A9D1BFA" w14:textId="77777777" w:rsidR="00AD4D35" w:rsidRPr="002B3A93" w:rsidRDefault="00AD4D35" w:rsidP="00AD4D3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u w:val="single"/>
          <w:lang w:val="en"/>
        </w:rPr>
      </w:pPr>
    </w:p>
    <w:p w14:paraId="0D736CD1" w14:textId="77777777" w:rsidR="00AD4D35" w:rsidRPr="002B3A93" w:rsidRDefault="00AD4D35" w:rsidP="002B3A93">
      <w:p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sz w:val="28"/>
          <w:szCs w:val="28"/>
          <w:u w:val="single"/>
          <w:lang w:val="en"/>
        </w:rPr>
      </w:pPr>
    </w:p>
    <w:p w14:paraId="2311807D" w14:textId="77777777" w:rsidR="00ED2B34" w:rsidRDefault="00ED2B34" w:rsidP="2764F34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14:paraId="14002E14" w14:textId="77777777" w:rsidR="00ED2B34" w:rsidRDefault="00ED2B34" w:rsidP="2764F34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14:paraId="6FD86ADC" w14:textId="77777777" w:rsidR="00ED2B34" w:rsidRDefault="00ED2B34" w:rsidP="2764F34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14:paraId="755870DF" w14:textId="77777777" w:rsidR="00D31106" w:rsidRDefault="00D31106" w:rsidP="2764F34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14:paraId="20224D3E" w14:textId="168B340C" w:rsidR="00AD4D35" w:rsidRPr="002B3A93" w:rsidRDefault="2764F343" w:rsidP="2764F34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 xml:space="preserve">BOARD AGENDA </w:t>
      </w:r>
    </w:p>
    <w:p w14:paraId="5EFA09A8" w14:textId="1D18E827" w:rsidR="00AD4D35" w:rsidRPr="00493E21" w:rsidRDefault="00290FF6" w:rsidP="2764F3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</w:t>
      </w:r>
      <w:r w:rsidR="2764F343"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Public Sign –In</w:t>
      </w:r>
    </w:p>
    <w:p w14:paraId="39514C78" w14:textId="43E5EBA1" w:rsidR="00AD4D35" w:rsidRPr="00493E21" w:rsidRDefault="2764F343" w:rsidP="2764F3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Call to Order</w:t>
      </w:r>
    </w:p>
    <w:p w14:paraId="7EEF7AA5" w14:textId="38F500B4" w:rsidR="00AD4D35" w:rsidRPr="003234BE" w:rsidRDefault="2764F343" w:rsidP="2764F3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Welcome and Introductions </w:t>
      </w:r>
    </w:p>
    <w:p w14:paraId="44411117" w14:textId="1C0F96CD" w:rsidR="00AD4D35" w:rsidRPr="003234BE" w:rsidRDefault="2764F343" w:rsidP="2764F343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   </w:t>
      </w:r>
      <w:r w:rsidR="00290F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</w:t>
      </w: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4</w:t>
      </w:r>
      <w:r w:rsidRPr="2764F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  </w:t>
      </w: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Public Comment</w:t>
      </w:r>
    </w:p>
    <w:p w14:paraId="4FB6B943" w14:textId="1204CDCA" w:rsidR="00493E21" w:rsidRPr="009E11C5" w:rsidRDefault="2764F343" w:rsidP="2764F343">
      <w:pPr>
        <w:autoSpaceDE w:val="0"/>
        <w:autoSpaceDN w:val="0"/>
        <w:adjustRightInd w:val="0"/>
        <w:spacing w:after="0"/>
        <w:ind w:left="9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E1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    5.    Board Action Items and Discussions:                                </w:t>
      </w:r>
      <w:r w:rsidR="00AD4D35" w:rsidRPr="009E11C5">
        <w:tab/>
      </w:r>
      <w:r w:rsidR="00AD4D35" w:rsidRPr="009E11C5">
        <w:tab/>
      </w:r>
      <w:r w:rsidRPr="009E1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        </w:t>
      </w:r>
    </w:p>
    <w:p w14:paraId="153FF530" w14:textId="4686BA37" w:rsidR="002C07E2" w:rsidRPr="009E11C5" w:rsidRDefault="00576268" w:rsidP="00FD4B56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2764F343" w:rsidRPr="2764F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 w:rsidR="2764F343"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.</w:t>
      </w:r>
      <w:r w:rsidR="00FD4B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ED2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Review and Approve </w:t>
      </w:r>
      <w:r w:rsidR="00690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October </w:t>
      </w:r>
      <w:r w:rsidR="00C17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</w:t>
      </w:r>
      <w:r w:rsidR="00C17216" w:rsidRPr="00C1721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nd</w:t>
      </w:r>
      <w:r w:rsidR="00C17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board minutes.</w:t>
      </w:r>
      <w:r w:rsidR="009E1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   </w:t>
      </w:r>
    </w:p>
    <w:p w14:paraId="176A1FD7" w14:textId="03AF4387" w:rsidR="00C17216" w:rsidRDefault="00C17216" w:rsidP="00FD4B56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 xml:space="preserve">B. Review and Approve Committee Meeting Minutes from </w:t>
      </w:r>
      <w:r w:rsidR="00662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10.31.23 and 11.</w:t>
      </w:r>
      <w:r w:rsidR="009E4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28</w:t>
      </w:r>
      <w:r w:rsidR="00662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.23.</w:t>
      </w:r>
      <w:r w:rsidR="009E1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14:paraId="67F8676A" w14:textId="2F5F7BB5" w:rsidR="00ED2B34" w:rsidRDefault="00ED2B34" w:rsidP="00FD4B56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9E1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Review and Approve Financial Sta</w:t>
      </w:r>
      <w:r w:rsidR="00BF4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ements from </w:t>
      </w:r>
      <w:r w:rsidR="0002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September and October </w:t>
      </w:r>
      <w:r w:rsidR="00C80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2023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378D575F" w14:textId="5C9F1E4D" w:rsidR="00F14E1C" w:rsidRDefault="00F14E1C" w:rsidP="00315897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9E1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0393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Review and Approve new </w:t>
      </w:r>
      <w:r w:rsidR="008A42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</w:t>
      </w:r>
      <w:r w:rsidR="00393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oard </w:t>
      </w:r>
      <w:r w:rsidR="008A42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</w:t>
      </w:r>
      <w:r w:rsidR="00393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olicies </w:t>
      </w:r>
      <w:r w:rsidR="008A42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 align with legislative mandates.</w:t>
      </w:r>
    </w:p>
    <w:p w14:paraId="7C73960B" w14:textId="2AA84A5E" w:rsidR="003641C6" w:rsidRDefault="009E11C5" w:rsidP="00EB3BC3">
      <w:p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</w:t>
      </w:r>
      <w:r w:rsidR="00364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 </w:t>
      </w:r>
      <w:r w:rsidR="00BF4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Review Property Insurance Renewal</w:t>
      </w:r>
      <w:r w:rsidR="00886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Last year policy costs $41,200 </w:t>
      </w:r>
      <w:r w:rsidR="006A7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and quote for renewal was $51,187.   Construction Replacement Appraisal </w:t>
      </w:r>
      <w:r w:rsidR="000D3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$3,580,000.</w:t>
      </w:r>
      <w:r w:rsidR="00EB3B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 Renewed on 12/3 for the amount of </w:t>
      </w:r>
      <w:r w:rsidR="001B4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$</w:t>
      </w:r>
      <w:r w:rsidR="00774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45,491.05.</w:t>
      </w:r>
    </w:p>
    <w:p w14:paraId="2669AF31" w14:textId="63D28442" w:rsidR="00481C21" w:rsidRDefault="008E1368" w:rsidP="00FD4B56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9E1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 Review of </w:t>
      </w:r>
      <w:r w:rsidR="001D33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23-24 Referendum Plan</w:t>
      </w:r>
      <w:r w:rsidR="0070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and new grant funds under Title One.</w:t>
      </w:r>
    </w:p>
    <w:p w14:paraId="3BD94D91" w14:textId="1A17F227" w:rsidR="00EC6905" w:rsidRDefault="00EC6905" w:rsidP="00FD4B56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9E1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Review process to complete Delvin Vick’s evaluation.</w:t>
      </w:r>
    </w:p>
    <w:p w14:paraId="5F120F4D" w14:textId="6B933A3F" w:rsidR="00533B42" w:rsidRDefault="00533B42" w:rsidP="00FD4B56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9E1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 Review and Ratify </w:t>
      </w:r>
      <w:r w:rsidR="00CA1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Attendance of Donna Hulbert to attend mediation on 12/4/23</w:t>
      </w:r>
      <w:r w:rsidR="001A3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and </w:t>
      </w:r>
      <w:r w:rsidR="001A3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 xml:space="preserve">any future mediation or court appearances </w:t>
      </w:r>
      <w:r w:rsidR="008808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involving Mary Walker or Marcus May. </w:t>
      </w:r>
    </w:p>
    <w:p w14:paraId="0A5B3618" w14:textId="33E0ECB1" w:rsidR="001138A8" w:rsidRDefault="009E11C5" w:rsidP="001A3993">
      <w:p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>I</w:t>
      </w:r>
      <w:r w:rsidR="001A3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0113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Review and Approve Donna Hulbert to act and sign on behalf of the board on all matters concerning our litigation with</w:t>
      </w:r>
      <w:r w:rsidR="00F01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Marcus May, </w:t>
      </w:r>
      <w:r w:rsidR="001A3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Mary Walker</w:t>
      </w:r>
      <w:r w:rsidR="00F01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or any of the partners associated with </w:t>
      </w:r>
      <w:proofErr w:type="spellStart"/>
      <w:r w:rsidR="00F01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Newpoint</w:t>
      </w:r>
      <w:proofErr w:type="spellEnd"/>
      <w:r w:rsidR="00F01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Education Partners. </w:t>
      </w:r>
    </w:p>
    <w:p w14:paraId="38AFCF5C" w14:textId="4DFB0851" w:rsidR="003641C6" w:rsidRDefault="003641C6" w:rsidP="00FD4B56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        </w:t>
      </w:r>
      <w:r w:rsidR="009E1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9E1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</w:t>
      </w:r>
      <w:r w:rsidR="008E1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Review </w:t>
      </w:r>
      <w:r w:rsidR="008E1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 Approve</w:t>
      </w:r>
      <w:r w:rsidR="00C363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DA55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Out of Field status for Aaron Jones – Info Tech course.</w:t>
      </w:r>
    </w:p>
    <w:p w14:paraId="25B52A2F" w14:textId="6B5D96C3" w:rsidR="00DA5572" w:rsidRDefault="009E11C5" w:rsidP="00082A67">
      <w:p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</w:t>
      </w:r>
      <w:r w:rsidR="00022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 Review and Approve pursuing litigation against Pinellas County School Board </w:t>
      </w:r>
      <w:r w:rsidR="00443D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for back payments of Referendum Funds.  </w:t>
      </w:r>
      <w:r w:rsidR="00082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17-18 through 20-21. </w:t>
      </w:r>
      <w:r w:rsidR="00677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(see</w:t>
      </w:r>
      <w:r w:rsidR="002302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attachment) </w:t>
      </w:r>
    </w:p>
    <w:p w14:paraId="5BE9B1F3" w14:textId="5F75EA0E" w:rsidR="008E1368" w:rsidRDefault="003641C6" w:rsidP="00C363F6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         </w:t>
      </w:r>
      <w:r w:rsidR="009D0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9E1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</w:t>
      </w:r>
      <w:r w:rsidR="00082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013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Share and Discuss Delvin’s announcement. </w:t>
      </w:r>
    </w:p>
    <w:p w14:paraId="75BC1802" w14:textId="3F0C17D4" w:rsidR="00013669" w:rsidRDefault="009E11C5" w:rsidP="00BF3BDC">
      <w:p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</w:t>
      </w:r>
      <w:r w:rsidR="00013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   Share and Discuss Update from Mary Ann Sanchez.</w:t>
      </w:r>
      <w:r w:rsidR="00BF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Discuss replacement needs/process.</w:t>
      </w:r>
    </w:p>
    <w:p w14:paraId="179DB499" w14:textId="2ED43DB9" w:rsidR="009D0499" w:rsidRDefault="009E11C5" w:rsidP="009D0499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</w:t>
      </w:r>
      <w:r w:rsidR="00013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 </w:t>
      </w:r>
      <w:r w:rsidR="00481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Review and Approve Committee Guidelines. </w:t>
      </w:r>
    </w:p>
    <w:p w14:paraId="682AF951" w14:textId="74E3C5B4" w:rsidR="00C80BAA" w:rsidRDefault="008E1368" w:rsidP="00804F17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9E1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 </w:t>
      </w:r>
      <w:r w:rsidR="00804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266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Update on Artist in Residency Program   Autumn Pearson </w:t>
      </w:r>
    </w:p>
    <w:p w14:paraId="27D88981" w14:textId="51C33C84" w:rsidR="00266984" w:rsidRDefault="00266984" w:rsidP="00804F17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9E1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 Update on Video Marketing Project with Flare Media.</w:t>
      </w:r>
    </w:p>
    <w:p w14:paraId="575FC515" w14:textId="18831572" w:rsidR="00FD4B56" w:rsidRPr="0036130E" w:rsidRDefault="00C80BAA" w:rsidP="0036130E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         </w:t>
      </w:r>
      <w:r w:rsidR="009E1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Q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State of the School Report</w:t>
      </w:r>
      <w:r w:rsidR="008E1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FD4B5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</w:p>
    <w:p w14:paraId="3BEF0EC7" w14:textId="1CC83E89" w:rsidR="00AD4D35" w:rsidRPr="00BF4923" w:rsidRDefault="00AD4D35" w:rsidP="002C07E2">
      <w:pPr>
        <w:pStyle w:val="ListParagraph"/>
        <w:autoSpaceDE w:val="0"/>
        <w:autoSpaceDN w:val="0"/>
        <w:adjustRightInd w:val="0"/>
        <w:spacing w:after="0" w:line="276" w:lineRule="auto"/>
        <w:ind w:left="18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</w:pPr>
    </w:p>
    <w:p w14:paraId="5D16C521" w14:textId="2029E8AD" w:rsidR="00AD4D35" w:rsidRPr="00D31106" w:rsidRDefault="2764F343" w:rsidP="002C07E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"/>
        </w:rPr>
      </w:pPr>
      <w:r w:rsidRPr="002C07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Announcements:</w:t>
      </w:r>
      <w:r w:rsidR="00FD4B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</w:t>
      </w:r>
    </w:p>
    <w:p w14:paraId="4D955EDA" w14:textId="77777777" w:rsidR="00AD4D35" w:rsidRPr="00BF4923" w:rsidRDefault="00AD4D35" w:rsidP="2764F343">
      <w:pPr>
        <w:autoSpaceDE w:val="0"/>
        <w:autoSpaceDN w:val="0"/>
        <w:adjustRightInd w:val="0"/>
        <w:spacing w:after="0"/>
        <w:ind w:left="14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"/>
        </w:rPr>
      </w:pPr>
    </w:p>
    <w:p w14:paraId="59409B60" w14:textId="05799831" w:rsidR="006C44F0" w:rsidRPr="009F2873" w:rsidRDefault="2764F343" w:rsidP="002C07E2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Adjournment</w:t>
      </w:r>
      <w:r w:rsidR="003613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:</w:t>
      </w: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       </w:t>
      </w:r>
    </w:p>
    <w:p w14:paraId="1215D864" w14:textId="13EFFB67" w:rsidR="009F2873" w:rsidRDefault="009F2873" w:rsidP="009F2873">
      <w:pPr>
        <w:ind w:lef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Future Board Meetings- </w:t>
      </w:r>
      <w:r w:rsidR="00F14E1C">
        <w:rPr>
          <w:rFonts w:ascii="Times New Roman" w:eastAsia="Times New Roman" w:hAnsi="Times New Roman" w:cs="Times New Roman"/>
          <w:sz w:val="24"/>
          <w:szCs w:val="24"/>
        </w:rPr>
        <w:t>February 5, 2024, April 1, 2024, and June 3, 2024</w:t>
      </w:r>
    </w:p>
    <w:p w14:paraId="33678207" w14:textId="13603B46" w:rsidR="009F2873" w:rsidRPr="009F2873" w:rsidRDefault="009F2873" w:rsidP="009F2873">
      <w:pPr>
        <w:ind w:lef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Graduation is on Wednesday, December 13</w:t>
      </w:r>
      <w:r w:rsidRPr="009F287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Countryside High School at 7:00 pm.</w:t>
      </w:r>
    </w:p>
    <w:p w14:paraId="1E958738" w14:textId="77777777" w:rsidR="006C44F0" w:rsidRPr="006C44F0" w:rsidRDefault="006C44F0" w:rsidP="006C44F0">
      <w:pPr>
        <w:pStyle w:val="ListParagraph"/>
        <w:rPr>
          <w:rFonts w:ascii="Calibri Light" w:hAnsi="Calibri Light" w:cs="Calibri Light"/>
          <w:b/>
          <w:bCs/>
          <w:color w:val="000000"/>
          <w:sz w:val="28"/>
          <w:szCs w:val="28"/>
          <w:lang w:val="en"/>
        </w:rPr>
      </w:pPr>
    </w:p>
    <w:p w14:paraId="487A9BC8" w14:textId="77777777" w:rsidR="006C44F0" w:rsidRDefault="006C44F0" w:rsidP="006C44F0">
      <w:pPr>
        <w:rPr>
          <w:rFonts w:ascii="Calibri Light" w:hAnsi="Calibri Light" w:cs="Calibri Light"/>
          <w:b/>
          <w:bCs/>
          <w:color w:val="000000"/>
          <w:sz w:val="28"/>
          <w:szCs w:val="28"/>
          <w:lang w:val="en"/>
        </w:rPr>
      </w:pPr>
    </w:p>
    <w:p w14:paraId="5429ADCB" w14:textId="2C46310F" w:rsidR="00AD4D35" w:rsidRPr="006C44F0" w:rsidRDefault="2764F343" w:rsidP="006C44F0">
      <w:pPr>
        <w:rPr>
          <w:rFonts w:ascii="Calibri Light" w:hAnsi="Calibri Light" w:cs="Calibri Light"/>
          <w:sz w:val="28"/>
          <w:szCs w:val="28"/>
        </w:rPr>
      </w:pPr>
      <w:r w:rsidRPr="2764F343">
        <w:rPr>
          <w:rFonts w:ascii="Calibri Light" w:hAnsi="Calibri Light" w:cs="Calibri Light"/>
          <w:b/>
          <w:bCs/>
          <w:color w:val="000000" w:themeColor="text1"/>
          <w:sz w:val="28"/>
          <w:szCs w:val="28"/>
          <w:lang w:val="en"/>
        </w:rPr>
        <w:t xml:space="preserve">                                                                     </w:t>
      </w:r>
    </w:p>
    <w:sectPr w:rsidR="00AD4D35" w:rsidRPr="006C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re Baskerville">
    <w:altName w:val="Calibri"/>
    <w:charset w:val="00"/>
    <w:family w:val="auto"/>
    <w:pitch w:val="variable"/>
    <w:sig w:usb0="A00000BF" w:usb1="5000005B" w:usb2="00000000" w:usb3="00000000" w:csb0="00000093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088C14"/>
    <w:lvl w:ilvl="0">
      <w:numFmt w:val="bullet"/>
      <w:lvlText w:val="*"/>
      <w:lvlJc w:val="left"/>
    </w:lvl>
  </w:abstractNum>
  <w:abstractNum w:abstractNumId="1" w15:restartNumberingAfterBreak="0">
    <w:nsid w:val="13891C2F"/>
    <w:multiLevelType w:val="hybridMultilevel"/>
    <w:tmpl w:val="3F9E190E"/>
    <w:lvl w:ilvl="0" w:tplc="FFFFFFFF">
      <w:start w:val="6"/>
      <w:numFmt w:val="upperLetter"/>
      <w:lvlText w:val="%1."/>
      <w:lvlJc w:val="left"/>
      <w:pPr>
        <w:ind w:left="159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 w15:restartNumberingAfterBreak="0">
    <w:nsid w:val="14F65B09"/>
    <w:multiLevelType w:val="hybridMultilevel"/>
    <w:tmpl w:val="5DF287BA"/>
    <w:lvl w:ilvl="0" w:tplc="4A96BC1A">
      <w:start w:val="1"/>
      <w:numFmt w:val="upperRoman"/>
      <w:lvlText w:val="%1."/>
      <w:lvlJc w:val="left"/>
      <w:pPr>
        <w:ind w:left="1695" w:hanging="360"/>
      </w:pPr>
      <w:rPr>
        <w:rFonts w:ascii="Calibri Light" w:eastAsiaTheme="minorHAnsi" w:hAnsi="Calibri Light" w:cs="Calibri Ligh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 w15:restartNumberingAfterBreak="0">
    <w:nsid w:val="1A197857"/>
    <w:multiLevelType w:val="hybridMultilevel"/>
    <w:tmpl w:val="BE36CE2A"/>
    <w:lvl w:ilvl="0" w:tplc="A818253A">
      <w:start w:val="6"/>
      <w:numFmt w:val="decimal"/>
      <w:lvlText w:val="%1."/>
      <w:lvlJc w:val="left"/>
      <w:pPr>
        <w:ind w:left="450" w:hanging="360"/>
      </w:pPr>
      <w:rPr>
        <w:rFonts w:hint="default"/>
        <w:b/>
        <w:bCs/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C403B"/>
    <w:multiLevelType w:val="hybridMultilevel"/>
    <w:tmpl w:val="C3A64C6E"/>
    <w:lvl w:ilvl="0" w:tplc="01964FE6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369BD2"/>
    <w:multiLevelType w:val="multilevel"/>
    <w:tmpl w:val="3FC85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92636"/>
    <w:multiLevelType w:val="hybridMultilevel"/>
    <w:tmpl w:val="BE86B8B4"/>
    <w:lvl w:ilvl="0" w:tplc="2D9073F4">
      <w:start w:val="2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A621AA"/>
    <w:multiLevelType w:val="hybridMultilevel"/>
    <w:tmpl w:val="C590D28C"/>
    <w:lvl w:ilvl="0" w:tplc="EE38992C">
      <w:start w:val="1"/>
      <w:numFmt w:val="upperRoman"/>
      <w:lvlText w:val="%1."/>
      <w:lvlJc w:val="left"/>
      <w:pPr>
        <w:ind w:left="15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9F4355A"/>
    <w:multiLevelType w:val="hybridMultilevel"/>
    <w:tmpl w:val="D562C990"/>
    <w:lvl w:ilvl="0" w:tplc="04090015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9C04BC"/>
    <w:multiLevelType w:val="hybridMultilevel"/>
    <w:tmpl w:val="076C2876"/>
    <w:lvl w:ilvl="0" w:tplc="44BC6984">
      <w:start w:val="10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3B765335"/>
    <w:multiLevelType w:val="hybridMultilevel"/>
    <w:tmpl w:val="657CAD3E"/>
    <w:lvl w:ilvl="0" w:tplc="240A1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D519F"/>
    <w:multiLevelType w:val="hybridMultilevel"/>
    <w:tmpl w:val="8DE06A34"/>
    <w:lvl w:ilvl="0" w:tplc="D10C4C76">
      <w:start w:val="6"/>
      <w:numFmt w:val="upperLetter"/>
      <w:lvlText w:val="%1."/>
      <w:lvlJc w:val="left"/>
      <w:pPr>
        <w:ind w:left="1590" w:hanging="360"/>
      </w:pPr>
    </w:lvl>
    <w:lvl w:ilvl="1" w:tplc="CBE00752">
      <w:start w:val="1"/>
      <w:numFmt w:val="lowerLetter"/>
      <w:lvlText w:val="%2."/>
      <w:lvlJc w:val="left"/>
      <w:pPr>
        <w:ind w:left="1440" w:hanging="360"/>
      </w:pPr>
    </w:lvl>
    <w:lvl w:ilvl="2" w:tplc="30F8EE38">
      <w:start w:val="1"/>
      <w:numFmt w:val="lowerRoman"/>
      <w:lvlText w:val="%3."/>
      <w:lvlJc w:val="right"/>
      <w:pPr>
        <w:ind w:left="2160" w:hanging="180"/>
      </w:pPr>
    </w:lvl>
    <w:lvl w:ilvl="3" w:tplc="9B64CD28">
      <w:start w:val="1"/>
      <w:numFmt w:val="decimal"/>
      <w:lvlText w:val="%4."/>
      <w:lvlJc w:val="left"/>
      <w:pPr>
        <w:ind w:left="2880" w:hanging="360"/>
      </w:pPr>
    </w:lvl>
    <w:lvl w:ilvl="4" w:tplc="0A5244CE">
      <w:start w:val="1"/>
      <w:numFmt w:val="lowerLetter"/>
      <w:lvlText w:val="%5."/>
      <w:lvlJc w:val="left"/>
      <w:pPr>
        <w:ind w:left="3600" w:hanging="360"/>
      </w:pPr>
    </w:lvl>
    <w:lvl w:ilvl="5" w:tplc="285E0D40">
      <w:start w:val="1"/>
      <w:numFmt w:val="lowerRoman"/>
      <w:lvlText w:val="%6."/>
      <w:lvlJc w:val="right"/>
      <w:pPr>
        <w:ind w:left="4320" w:hanging="180"/>
      </w:pPr>
    </w:lvl>
    <w:lvl w:ilvl="6" w:tplc="B9F69C16">
      <w:start w:val="1"/>
      <w:numFmt w:val="decimal"/>
      <w:lvlText w:val="%7."/>
      <w:lvlJc w:val="left"/>
      <w:pPr>
        <w:ind w:left="5040" w:hanging="360"/>
      </w:pPr>
    </w:lvl>
    <w:lvl w:ilvl="7" w:tplc="7592DF40">
      <w:start w:val="1"/>
      <w:numFmt w:val="lowerLetter"/>
      <w:lvlText w:val="%8."/>
      <w:lvlJc w:val="left"/>
      <w:pPr>
        <w:ind w:left="5760" w:hanging="360"/>
      </w:pPr>
    </w:lvl>
    <w:lvl w:ilvl="8" w:tplc="5724620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26334"/>
    <w:multiLevelType w:val="hybridMultilevel"/>
    <w:tmpl w:val="0DCCB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062C8"/>
    <w:multiLevelType w:val="hybridMultilevel"/>
    <w:tmpl w:val="E872DC30"/>
    <w:lvl w:ilvl="0" w:tplc="1C60D7CA">
      <w:start w:val="3"/>
      <w:numFmt w:val="upperLetter"/>
      <w:lvlText w:val="%1."/>
      <w:lvlJc w:val="left"/>
      <w:pPr>
        <w:ind w:left="180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AA626C4"/>
    <w:multiLevelType w:val="hybridMultilevel"/>
    <w:tmpl w:val="EDCA0CA8"/>
    <w:lvl w:ilvl="0" w:tplc="42E25C64">
      <w:start w:val="12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86618817">
    <w:abstractNumId w:val="5"/>
  </w:num>
  <w:num w:numId="2" w16cid:durableId="1707871578">
    <w:abstractNumId w:val="11"/>
  </w:num>
  <w:num w:numId="3" w16cid:durableId="1467236941">
    <w:abstractNumId w:val="0"/>
    <w:lvlOverride w:ilvl="0">
      <w:lvl w:ilvl="0">
        <w:start w:val="1"/>
        <w:numFmt w:val="upperLetter"/>
        <w:lvlText w:val="%1."/>
        <w:legacy w:legacy="1" w:legacySpace="0" w:legacyIndent="360"/>
        <w:lvlJc w:val="left"/>
        <w:rPr>
          <w:rFonts w:ascii="Calibri Light" w:eastAsiaTheme="minorHAnsi" w:hAnsi="Calibri Light" w:cs="Calibri Light"/>
        </w:rPr>
      </w:lvl>
    </w:lvlOverride>
  </w:num>
  <w:num w:numId="4" w16cid:durableId="1373731986">
    <w:abstractNumId w:val="12"/>
  </w:num>
  <w:num w:numId="5" w16cid:durableId="247615103">
    <w:abstractNumId w:val="10"/>
  </w:num>
  <w:num w:numId="6" w16cid:durableId="1067070276">
    <w:abstractNumId w:val="4"/>
  </w:num>
  <w:num w:numId="7" w16cid:durableId="1920753807">
    <w:abstractNumId w:val="6"/>
  </w:num>
  <w:num w:numId="8" w16cid:durableId="290600496">
    <w:abstractNumId w:val="13"/>
  </w:num>
  <w:num w:numId="9" w16cid:durableId="1989478793">
    <w:abstractNumId w:val="1"/>
  </w:num>
  <w:num w:numId="10" w16cid:durableId="419109107">
    <w:abstractNumId w:val="2"/>
  </w:num>
  <w:num w:numId="11" w16cid:durableId="830945611">
    <w:abstractNumId w:val="9"/>
  </w:num>
  <w:num w:numId="12" w16cid:durableId="338394150">
    <w:abstractNumId w:val="14"/>
  </w:num>
  <w:num w:numId="13" w16cid:durableId="1563252152">
    <w:abstractNumId w:val="7"/>
  </w:num>
  <w:num w:numId="14" w16cid:durableId="917323456">
    <w:abstractNumId w:val="3"/>
  </w:num>
  <w:num w:numId="15" w16cid:durableId="13235031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35"/>
    <w:rsid w:val="00002718"/>
    <w:rsid w:val="0000388A"/>
    <w:rsid w:val="00013669"/>
    <w:rsid w:val="0002017B"/>
    <w:rsid w:val="0002276A"/>
    <w:rsid w:val="00030F84"/>
    <w:rsid w:val="00042E37"/>
    <w:rsid w:val="00082A67"/>
    <w:rsid w:val="0009045A"/>
    <w:rsid w:val="000D3023"/>
    <w:rsid w:val="0010126D"/>
    <w:rsid w:val="001138A8"/>
    <w:rsid w:val="001664B4"/>
    <w:rsid w:val="001A3993"/>
    <w:rsid w:val="001B461C"/>
    <w:rsid w:val="001C1BEF"/>
    <w:rsid w:val="001D33B8"/>
    <w:rsid w:val="001E3682"/>
    <w:rsid w:val="001E4830"/>
    <w:rsid w:val="00230213"/>
    <w:rsid w:val="00263981"/>
    <w:rsid w:val="00265B15"/>
    <w:rsid w:val="00266984"/>
    <w:rsid w:val="00290FF6"/>
    <w:rsid w:val="002B3A93"/>
    <w:rsid w:val="002C07E2"/>
    <w:rsid w:val="002D5B09"/>
    <w:rsid w:val="00301547"/>
    <w:rsid w:val="00315897"/>
    <w:rsid w:val="003234BE"/>
    <w:rsid w:val="00327001"/>
    <w:rsid w:val="0036130E"/>
    <w:rsid w:val="003641C6"/>
    <w:rsid w:val="00393208"/>
    <w:rsid w:val="003F14A0"/>
    <w:rsid w:val="003F2BB7"/>
    <w:rsid w:val="004172F8"/>
    <w:rsid w:val="00443D96"/>
    <w:rsid w:val="00481C21"/>
    <w:rsid w:val="00493E21"/>
    <w:rsid w:val="004C5B7C"/>
    <w:rsid w:val="00533B42"/>
    <w:rsid w:val="00555631"/>
    <w:rsid w:val="00556C79"/>
    <w:rsid w:val="00576268"/>
    <w:rsid w:val="005834C7"/>
    <w:rsid w:val="005C6847"/>
    <w:rsid w:val="00632476"/>
    <w:rsid w:val="00662EB2"/>
    <w:rsid w:val="00666AF6"/>
    <w:rsid w:val="00677C1A"/>
    <w:rsid w:val="00690DE8"/>
    <w:rsid w:val="006A7C2C"/>
    <w:rsid w:val="006C44F0"/>
    <w:rsid w:val="00700AA9"/>
    <w:rsid w:val="00773B84"/>
    <w:rsid w:val="00774EE4"/>
    <w:rsid w:val="007A73BE"/>
    <w:rsid w:val="007E554F"/>
    <w:rsid w:val="00804F17"/>
    <w:rsid w:val="008161D0"/>
    <w:rsid w:val="00821CCF"/>
    <w:rsid w:val="00830B0B"/>
    <w:rsid w:val="00880813"/>
    <w:rsid w:val="0088152D"/>
    <w:rsid w:val="00886D44"/>
    <w:rsid w:val="008A4231"/>
    <w:rsid w:val="008B1CEE"/>
    <w:rsid w:val="008C5DB2"/>
    <w:rsid w:val="008E1368"/>
    <w:rsid w:val="00903590"/>
    <w:rsid w:val="009654FE"/>
    <w:rsid w:val="009C6209"/>
    <w:rsid w:val="009D0499"/>
    <w:rsid w:val="009E11C5"/>
    <w:rsid w:val="009E40B5"/>
    <w:rsid w:val="009F2873"/>
    <w:rsid w:val="00A258DA"/>
    <w:rsid w:val="00A65776"/>
    <w:rsid w:val="00A75C60"/>
    <w:rsid w:val="00AD4D35"/>
    <w:rsid w:val="00B47D7F"/>
    <w:rsid w:val="00BB13C6"/>
    <w:rsid w:val="00BF3BDC"/>
    <w:rsid w:val="00BF4457"/>
    <w:rsid w:val="00BF4923"/>
    <w:rsid w:val="00C15020"/>
    <w:rsid w:val="00C17216"/>
    <w:rsid w:val="00C363F6"/>
    <w:rsid w:val="00C80BAA"/>
    <w:rsid w:val="00CA195E"/>
    <w:rsid w:val="00CA1DAC"/>
    <w:rsid w:val="00CB1367"/>
    <w:rsid w:val="00D31106"/>
    <w:rsid w:val="00D42021"/>
    <w:rsid w:val="00DA5572"/>
    <w:rsid w:val="00DB2A25"/>
    <w:rsid w:val="00E45ECF"/>
    <w:rsid w:val="00EA113D"/>
    <w:rsid w:val="00EB3BC3"/>
    <w:rsid w:val="00EB48B2"/>
    <w:rsid w:val="00EC6905"/>
    <w:rsid w:val="00ED2B34"/>
    <w:rsid w:val="00F01A53"/>
    <w:rsid w:val="00F14E1C"/>
    <w:rsid w:val="00FC647C"/>
    <w:rsid w:val="00FD4B56"/>
    <w:rsid w:val="00FE0284"/>
    <w:rsid w:val="24B4F53D"/>
    <w:rsid w:val="2764F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39BDD"/>
  <w15:chartTrackingRefBased/>
  <w15:docId w15:val="{53CE4ECE-5077-4C28-93B9-4B6EC6E2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B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A9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274741237.webex.com/meet/delvin.vick" TargetMode="External"/><Relationship Id="rId3" Type="http://schemas.openxmlformats.org/officeDocument/2006/relationships/settings" Target="settings.xml"/><Relationship Id="rId7" Type="http://schemas.openxmlformats.org/officeDocument/2006/relationships/hyperlink" Target="tel:+18722403212,,8289644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274741237.webex.com/meet/delvin.vic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18722403212,,828964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Hulbert</dc:creator>
  <cp:keywords/>
  <dc:description/>
  <cp:lastModifiedBy>Donna Hulbert</cp:lastModifiedBy>
  <cp:revision>8</cp:revision>
  <cp:lastPrinted>2023-11-29T19:21:00Z</cp:lastPrinted>
  <dcterms:created xsi:type="dcterms:W3CDTF">2023-11-29T19:25:00Z</dcterms:created>
  <dcterms:modified xsi:type="dcterms:W3CDTF">2023-12-06T14:15:00Z</dcterms:modified>
</cp:coreProperties>
</file>